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3A8" w:rsidRPr="00B64778" w:rsidRDefault="00B64778" w:rsidP="00B64778">
      <w:pPr>
        <w:jc w:val="center"/>
        <w:rPr>
          <w:sz w:val="32"/>
        </w:rPr>
      </w:pPr>
      <w:r w:rsidRPr="00B64778">
        <w:rPr>
          <w:sz w:val="32"/>
        </w:rPr>
        <w:t>Carlton on Trent Parish Council</w:t>
      </w:r>
    </w:p>
    <w:p w:rsidR="00B64778" w:rsidRPr="00B64778" w:rsidRDefault="00B64778" w:rsidP="00B64778">
      <w:pPr>
        <w:jc w:val="center"/>
        <w:rPr>
          <w:sz w:val="32"/>
        </w:rPr>
      </w:pPr>
    </w:p>
    <w:p w:rsidR="00B64778" w:rsidRPr="00B64778" w:rsidRDefault="00B64778">
      <w:pPr>
        <w:rPr>
          <w:b/>
          <w:sz w:val="32"/>
        </w:rPr>
      </w:pPr>
      <w:r w:rsidRPr="00B64778">
        <w:rPr>
          <w:b/>
          <w:sz w:val="32"/>
        </w:rPr>
        <w:t>Councillor Responsibilities</w:t>
      </w:r>
    </w:p>
    <w:p w:rsidR="00B64778" w:rsidRDefault="00B64778"/>
    <w:p w:rsidR="00B64778" w:rsidRDefault="00FB00C6">
      <w:r>
        <w:t>Flood Warden</w:t>
      </w:r>
      <w:r w:rsidR="00B64778">
        <w:t>: Nigel Fletcher</w:t>
      </w:r>
    </w:p>
    <w:p w:rsidR="00B64778" w:rsidRDefault="00B64778">
      <w:r>
        <w:t>Health &amp; Safety Rep: Murray Martin</w:t>
      </w:r>
    </w:p>
    <w:p w:rsidR="00B64778" w:rsidRDefault="00B64778">
      <w:bookmarkStart w:id="0" w:name="_GoBack"/>
      <w:bookmarkEnd w:id="0"/>
    </w:p>
    <w:sectPr w:rsidR="00B64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78"/>
    <w:rsid w:val="00B613A8"/>
    <w:rsid w:val="00B64778"/>
    <w:rsid w:val="00FB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 Grimes</cp:lastModifiedBy>
  <cp:revision>2</cp:revision>
  <dcterms:created xsi:type="dcterms:W3CDTF">2016-06-29T19:37:00Z</dcterms:created>
  <dcterms:modified xsi:type="dcterms:W3CDTF">2016-06-29T19:37:00Z</dcterms:modified>
</cp:coreProperties>
</file>