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D1BE0" w14:textId="10539F9C" w:rsidR="0019339C" w:rsidRPr="00DA2A48" w:rsidRDefault="00DA2A48">
      <w:pPr>
        <w:rPr>
          <w:rFonts w:ascii="Arial" w:hAnsi="Arial" w:cs="Arial"/>
          <w:b/>
          <w:bCs/>
          <w:sz w:val="28"/>
          <w:szCs w:val="28"/>
        </w:rPr>
      </w:pPr>
      <w:r w:rsidRPr="00DA2A48">
        <w:rPr>
          <w:rFonts w:ascii="Arial" w:hAnsi="Arial" w:cs="Arial"/>
          <w:b/>
          <w:bCs/>
          <w:sz w:val="28"/>
          <w:szCs w:val="28"/>
        </w:rPr>
        <w:t>Internal Audit Report</w:t>
      </w:r>
      <w:r>
        <w:rPr>
          <w:rFonts w:ascii="Arial" w:hAnsi="Arial" w:cs="Arial"/>
          <w:b/>
          <w:bCs/>
          <w:sz w:val="28"/>
          <w:szCs w:val="28"/>
        </w:rPr>
        <w:t xml:space="preserve"> 2019/2020</w:t>
      </w:r>
    </w:p>
    <w:p w14:paraId="4D79E278" w14:textId="57F1F13B" w:rsidR="00DA2A48" w:rsidRPr="00DA2A48" w:rsidRDefault="00DA2A48">
      <w:pPr>
        <w:rPr>
          <w:rFonts w:ascii="Arial" w:hAnsi="Arial" w:cs="Arial"/>
          <w:sz w:val="28"/>
          <w:szCs w:val="28"/>
        </w:rPr>
      </w:pPr>
    </w:p>
    <w:p w14:paraId="77C043E4" w14:textId="7EA7B8FE" w:rsidR="00DA2A48" w:rsidRPr="00DA2A48" w:rsidRDefault="00DA2A48">
      <w:pPr>
        <w:rPr>
          <w:rFonts w:ascii="Arial" w:hAnsi="Arial" w:cs="Arial"/>
          <w:sz w:val="28"/>
          <w:szCs w:val="28"/>
        </w:rPr>
      </w:pPr>
      <w:r w:rsidRPr="00DA2A48">
        <w:rPr>
          <w:rFonts w:ascii="Arial" w:hAnsi="Arial" w:cs="Arial"/>
          <w:sz w:val="28"/>
          <w:szCs w:val="28"/>
        </w:rPr>
        <w:t>The internal auditor had no comments to make – all was in order.</w:t>
      </w:r>
    </w:p>
    <w:p w14:paraId="0370E09D" w14:textId="1C658FB9" w:rsidR="00DA2A48" w:rsidRPr="00DA2A48" w:rsidRDefault="00DA2A48">
      <w:pPr>
        <w:rPr>
          <w:rFonts w:ascii="Arial" w:hAnsi="Arial" w:cs="Arial"/>
          <w:sz w:val="28"/>
          <w:szCs w:val="28"/>
        </w:rPr>
      </w:pPr>
    </w:p>
    <w:p w14:paraId="33BEE1C0" w14:textId="77777777" w:rsidR="00DA2A48" w:rsidRPr="00DA2A48" w:rsidRDefault="00DA2A48">
      <w:pPr>
        <w:rPr>
          <w:rFonts w:ascii="Arial" w:hAnsi="Arial" w:cs="Arial"/>
          <w:b/>
          <w:bCs/>
          <w:sz w:val="28"/>
          <w:szCs w:val="28"/>
        </w:rPr>
      </w:pPr>
      <w:r w:rsidRPr="00DA2A48">
        <w:rPr>
          <w:rFonts w:ascii="Arial" w:hAnsi="Arial" w:cs="Arial"/>
          <w:b/>
          <w:bCs/>
          <w:sz w:val="28"/>
          <w:szCs w:val="28"/>
        </w:rPr>
        <w:t>Note:</w:t>
      </w:r>
    </w:p>
    <w:p w14:paraId="7F4777E2" w14:textId="53606E97" w:rsidR="00DA2A48" w:rsidRPr="00DA2A48" w:rsidRDefault="00DA2A48">
      <w:pPr>
        <w:rPr>
          <w:rFonts w:ascii="Arial" w:hAnsi="Arial" w:cs="Arial"/>
          <w:sz w:val="28"/>
          <w:szCs w:val="28"/>
        </w:rPr>
      </w:pPr>
      <w:r w:rsidRPr="00DA2A48">
        <w:rPr>
          <w:rFonts w:ascii="Arial" w:hAnsi="Arial" w:cs="Arial"/>
          <w:sz w:val="28"/>
          <w:szCs w:val="28"/>
        </w:rPr>
        <w:t xml:space="preserve">The council does not operate a petty cash system so Box F on the internal Audit Report page of the AGAR form is ticked </w:t>
      </w:r>
      <w:r>
        <w:rPr>
          <w:rFonts w:ascii="Arial" w:hAnsi="Arial" w:cs="Arial"/>
          <w:sz w:val="28"/>
          <w:szCs w:val="28"/>
        </w:rPr>
        <w:t>‘</w:t>
      </w:r>
      <w:r w:rsidRPr="00DA2A48">
        <w:rPr>
          <w:rFonts w:ascii="Arial" w:hAnsi="Arial" w:cs="Arial"/>
          <w:sz w:val="28"/>
          <w:szCs w:val="28"/>
        </w:rPr>
        <w:t>No</w:t>
      </w:r>
      <w:r>
        <w:rPr>
          <w:rFonts w:ascii="Arial" w:hAnsi="Arial" w:cs="Arial"/>
          <w:sz w:val="28"/>
          <w:szCs w:val="28"/>
        </w:rPr>
        <w:t>’</w:t>
      </w:r>
      <w:r w:rsidRPr="00DA2A48">
        <w:rPr>
          <w:rFonts w:ascii="Arial" w:hAnsi="Arial" w:cs="Arial"/>
          <w:sz w:val="28"/>
          <w:szCs w:val="28"/>
        </w:rPr>
        <w:t xml:space="preserve"> because there isn’t an option to tick </w:t>
      </w:r>
      <w:r>
        <w:rPr>
          <w:rFonts w:ascii="Arial" w:hAnsi="Arial" w:cs="Arial"/>
          <w:sz w:val="28"/>
          <w:szCs w:val="28"/>
        </w:rPr>
        <w:t>‘</w:t>
      </w:r>
      <w:r w:rsidRPr="00DA2A48">
        <w:rPr>
          <w:rFonts w:ascii="Arial" w:hAnsi="Arial" w:cs="Arial"/>
          <w:sz w:val="28"/>
          <w:szCs w:val="28"/>
        </w:rPr>
        <w:t>Not Applicable</w:t>
      </w:r>
      <w:r>
        <w:rPr>
          <w:rFonts w:ascii="Arial" w:hAnsi="Arial" w:cs="Arial"/>
          <w:sz w:val="28"/>
          <w:szCs w:val="28"/>
        </w:rPr>
        <w:t>’</w:t>
      </w:r>
      <w:r w:rsidRPr="00DA2A48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sectPr w:rsidR="00DA2A48" w:rsidRPr="00DA2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48"/>
    <w:rsid w:val="0019339C"/>
    <w:rsid w:val="001D688A"/>
    <w:rsid w:val="00C811D2"/>
    <w:rsid w:val="00DA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7016"/>
  <w15:chartTrackingRefBased/>
  <w15:docId w15:val="{7A851535-993A-4854-928A-7D4466E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dc:description/>
  <cp:lastModifiedBy>Tanya Grimes</cp:lastModifiedBy>
  <cp:revision>1</cp:revision>
  <dcterms:created xsi:type="dcterms:W3CDTF">2020-12-05T11:37:00Z</dcterms:created>
  <dcterms:modified xsi:type="dcterms:W3CDTF">2020-12-05T11:43:00Z</dcterms:modified>
</cp:coreProperties>
</file>